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before="280" w:lineRule="auto"/>
        <w:rPr>
          <w:b w:val="1"/>
          <w:bCs w:val="1"/>
        </w:rPr>
      </w:pPr>
      <w:bookmarkStart w:colFirst="0" w:colLast="0" w:name="_mmp7ich2ka8a" w:id="0"/>
      <w:bookmarkEnd w:id="0"/>
      <w:r w:rsidDel="00000000" w:rsidR="00000000" w:rsidRPr="00000000">
        <w:rPr>
          <w:b w:val="1"/>
          <w:bCs w:val="1"/>
          <w:rtl w:val="0"/>
        </w:rPr>
        <w:t xml:space="preserve">BRANDING</w:t>
      </w:r>
    </w:p>
    <w:p w:rsidR="00000000" w:rsidDel="00000000" w:rsidP="00000000" w:rsidRDefault="00000000" w:rsidRPr="00000000" w14:paraId="00000002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dd9fna61ngu7" w:id="1"/>
      <w:bookmarkEnd w:id="1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Positioning Concept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We’re a </w:t>
      </w:r>
      <w:r w:rsidDel="00000000" w:rsidR="00000000" w:rsidRPr="00000000">
        <w:rPr>
          <w:i w:val="1"/>
          <w:iCs w:val="1"/>
          <w:rtl w:val="0"/>
        </w:rPr>
        <w:t xml:space="preserve">life operating system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 a dynamic command center for real-world admin and decision-making (not just storage). Automates archiving, helping with navigation, timelines visibility/generation, talking to AI. Big estate planning value-add. Marketplace/matching/grouping pieces also should be there. 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Category:</w:t>
      </w:r>
      <w:r w:rsidDel="00000000" w:rsidR="00000000" w:rsidRPr="00000000">
        <w:rPr>
          <w:rtl w:val="0"/>
        </w:rPr>
        <w:t xml:space="preserve"> LifeOps (not doc storage)</w:t>
      </w:r>
    </w:p>
    <w:p w:rsidR="00000000" w:rsidDel="00000000" w:rsidP="00000000" w:rsidRDefault="00000000" w:rsidRPr="00000000" w14:paraId="00000005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vvg4f4781po2" w:id="2"/>
      <w:bookmarkEnd w:id="2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Brand Essence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Emotional Promise:</w:t>
      </w:r>
      <w:r w:rsidDel="00000000" w:rsidR="00000000" w:rsidRPr="00000000">
        <w:rPr>
          <w:rtl w:val="0"/>
        </w:rPr>
        <w:t xml:space="preserve"> Clarity, control, calm</w:t>
        <w:br w:type="textWrapping"/>
      </w:r>
      <w:r w:rsidDel="00000000" w:rsidR="00000000" w:rsidRPr="00000000">
        <w:rPr>
          <w:b w:val="1"/>
          <w:bCs w:val="1"/>
          <w:rtl w:val="0"/>
        </w:rPr>
        <w:t xml:space="preserve">Functional Promise:</w:t>
      </w:r>
      <w:r w:rsidDel="00000000" w:rsidR="00000000" w:rsidRPr="00000000">
        <w:rPr>
          <w:rtl w:val="0"/>
        </w:rPr>
        <w:t xml:space="preserve"> All your critical data to inform better decisions, at your fingertips, 24/7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Tagline Ideation: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Clarity in chaos. Control for life.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Quick mockup ideas: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733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>
          <w:b w:val="1"/>
          <w:bCs w:val="1"/>
          <w:color w:val="000000"/>
          <w:sz w:val="22"/>
          <w:szCs w:val="22"/>
        </w:rPr>
      </w:pPr>
      <w:r w:rsidDel="00000000" w:rsidR="00000000" w:rsidRPr="00000000">
        <w:rPr/>
        <w:drawing>
          <wp:inline distB="114300" distT="114300" distL="114300" distR="114300">
            <wp:extent cx="5943600" cy="36480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48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spacing w:before="28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New Name Contenders:</w:t>
      </w:r>
    </w:p>
    <w:p w:rsidR="00000000" w:rsidDel="00000000" w:rsidP="00000000" w:rsidRDefault="00000000" w:rsidRPr="00000000" w14:paraId="0000000D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Ownable</w:t>
      </w:r>
      <w:r w:rsidDel="00000000" w:rsidR="00000000" w:rsidRPr="00000000">
        <w:rPr>
          <w:rtl w:val="0"/>
        </w:rPr>
        <w:t xml:space="preserve"> (.com or .ai) - Emotionally resonant and direct—this is about reclaiming ownership over your life.</w:t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mantle </w:t>
      </w:r>
      <w:r w:rsidDel="00000000" w:rsidR="00000000" w:rsidRPr="00000000">
        <w:rPr>
          <w:rtl w:val="0"/>
        </w:rPr>
        <w:t xml:space="preserve">- Symbolic of duty, protection, and authority. Feels like a layer of power and responsibility.</w:t>
      </w:r>
    </w:p>
    <w:p w:rsidR="00000000" w:rsidDel="00000000" w:rsidP="00000000" w:rsidRDefault="00000000" w:rsidRPr="00000000" w14:paraId="0000000F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fulcrum</w:t>
      </w:r>
      <w:r w:rsidDel="00000000" w:rsidR="00000000" w:rsidRPr="00000000">
        <w:rPr>
          <w:rtl w:val="0"/>
        </w:rPr>
        <w:t xml:space="preserve"> - Where everything pivots. Feels like the center of control—quiet strength.</w:t>
      </w:r>
    </w:p>
    <w:p w:rsidR="00000000" w:rsidDel="00000000" w:rsidP="00000000" w:rsidRDefault="00000000" w:rsidRPr="00000000" w14:paraId="00000010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modo</w:t>
      </w:r>
      <w:r w:rsidDel="00000000" w:rsidR="00000000" w:rsidRPr="00000000">
        <w:rPr>
          <w:rtl w:val="0"/>
        </w:rPr>
        <w:t xml:space="preserve"> - Minimal and modern. Latin root for “method” or “way.” Sounds universal and adaptable.</w:t>
      </w:r>
    </w:p>
    <w:p w:rsidR="00000000" w:rsidDel="00000000" w:rsidP="00000000" w:rsidRDefault="00000000" w:rsidRPr="00000000" w14:paraId="00000011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Syncata 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Elegant fusion of synchronization and data. Has a smooth, scalable sound.</w:t>
      </w:r>
    </w:p>
    <w:p w:rsidR="00000000" w:rsidDel="00000000" w:rsidP="00000000" w:rsidRDefault="00000000" w:rsidRPr="00000000" w14:paraId="00000012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Vaultus</w:t>
      </w:r>
      <w:r w:rsidDel="00000000" w:rsidR="00000000" w:rsidRPr="00000000">
        <w:rPr>
          <w:rtl w:val="0"/>
        </w:rPr>
        <w:t xml:space="preserve"> - </w:t>
      </w:r>
    </w:p>
    <w:p w:rsidR="00000000" w:rsidDel="00000000" w:rsidP="00000000" w:rsidRDefault="00000000" w:rsidRPr="00000000" w14:paraId="00000013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i w:val="1"/>
          <w:iCs w:val="1"/>
          <w:rtl w:val="0"/>
        </w:rPr>
        <w:t xml:space="preserve">TBD</w:t>
      </w:r>
      <w:r w:rsidDel="00000000" w:rsidR="00000000" w:rsidRPr="00000000">
        <w:rPr>
          <w:rtl w:val="0"/>
        </w:rPr>
        <w:t xml:space="preserve"> - we should ideate longer and deeper to find the ideal name</w:t>
      </w:r>
    </w:p>
    <w:p w:rsidR="00000000" w:rsidDel="00000000" w:rsidP="00000000" w:rsidRDefault="00000000" w:rsidRPr="00000000" w14:paraId="00000014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Adminia</w:t>
      </w:r>
      <w:r w:rsidDel="00000000" w:rsidR="00000000" w:rsidRPr="00000000">
        <w:rPr>
          <w:rtl w:val="0"/>
        </w:rPr>
        <w:t xml:space="preserve"> (?)</w:t>
      </w:r>
    </w:p>
    <w:p w:rsidR="00000000" w:rsidDel="00000000" w:rsidP="00000000" w:rsidRDefault="00000000" w:rsidRPr="00000000" w14:paraId="00000015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LifeAdmin</w:t>
      </w:r>
      <w:r w:rsidDel="00000000" w:rsidR="00000000" w:rsidRPr="00000000">
        <w:rPr>
          <w:rtl w:val="0"/>
        </w:rPr>
        <w:t xml:space="preserve"> (?)</w:t>
      </w:r>
    </w:p>
    <w:p w:rsidR="00000000" w:rsidDel="00000000" w:rsidP="00000000" w:rsidRDefault="00000000" w:rsidRPr="00000000" w14:paraId="00000016">
      <w:pPr>
        <w:numPr>
          <w:ilvl w:val="0"/>
          <w:numId w:val="8"/>
        </w:numPr>
        <w:spacing w:after="240" w:before="0" w:beforeAutospacing="0" w:lineRule="auto"/>
        <w:ind w:left="72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LifeMAP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Names to avoid or demote: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AdminAgent / AdminOwl / DocuMap</w:t>
      </w:r>
      <w:r w:rsidDel="00000000" w:rsidR="00000000" w:rsidRPr="00000000">
        <w:rPr>
          <w:rtl w:val="0"/>
        </w:rPr>
        <w:t xml:space="preserve"> - Too on-the-nose and dated/B2B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Filezy, Filo, Fylo</w:t>
      </w:r>
      <w:r w:rsidDel="00000000" w:rsidR="00000000" w:rsidRPr="00000000">
        <w:rPr>
          <w:rtl w:val="0"/>
        </w:rPr>
        <w:t xml:space="preserve"> - Too playful, doesn’t carry the gravitas needed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SafeStack</w:t>
      </w:r>
      <w:r w:rsidDel="00000000" w:rsidR="00000000" w:rsidRPr="00000000">
        <w:rPr>
          <w:rtl w:val="0"/>
        </w:rPr>
        <w:t xml:space="preserve"> - Feels more like dev infrastructure</w:t>
        <w:br w:type="textWrapping"/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before="280" w:lineRule="auto"/>
        <w:rPr>
          <w:b w:val="1"/>
          <w:bCs w:val="1"/>
        </w:rPr>
      </w:pPr>
      <w:bookmarkStart w:colFirst="0" w:colLast="0" w:name="_15izx2n1qklm" w:id="3"/>
      <w:bookmarkEnd w:id="3"/>
      <w:r w:rsidDel="00000000" w:rsidR="00000000" w:rsidRPr="00000000">
        <w:rPr>
          <w:b w:val="1"/>
          <w:bCs w:val="1"/>
          <w:rtl w:val="0"/>
        </w:rPr>
        <w:t xml:space="preserve">GROWTH STRATEGY (Early-Stage)</w:t>
      </w:r>
    </w:p>
    <w:p w:rsidR="00000000" w:rsidDel="00000000" w:rsidP="00000000" w:rsidRDefault="00000000" w:rsidRPr="00000000" w14:paraId="0000001C">
      <w:pPr>
        <w:pStyle w:val="Heading4"/>
        <w:keepNext w:val="0"/>
        <w:keepLines w:val="0"/>
        <w:spacing w:after="40" w:before="24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dormyqlp04gv" w:id="4"/>
      <w:bookmarkEnd w:id="4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Go-to-Market Beachheads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 these personas to narrow targeting: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1. High-performing/Busy Professionals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Positioning: </w:t>
      </w:r>
      <w:r w:rsidDel="00000000" w:rsidR="00000000" w:rsidRPr="00000000">
        <w:rPr>
          <w:i w:val="1"/>
          <w:iCs w:val="1"/>
          <w:rtl w:val="0"/>
        </w:rPr>
        <w:t xml:space="preserve">“Your life, optimized like your business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Growth plays:</w:t>
      </w:r>
    </w:p>
    <w:p w:rsidR="00000000" w:rsidDel="00000000" w:rsidP="00000000" w:rsidRDefault="00000000" w:rsidRPr="00000000" w14:paraId="00000021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HQ LinkedIn carousel ad(s): “How much are you losing by not optimizing your car insurance, mortgage, etc.?”</w:t>
      </w:r>
    </w:p>
    <w:p w:rsidR="00000000" w:rsidDel="00000000" w:rsidP="00000000" w:rsidRDefault="00000000" w:rsidRPr="00000000" w14:paraId="00000022">
      <w:pPr>
        <w:numPr>
          <w:ilvl w:val="2"/>
          <w:numId w:val="4"/>
        </w:numPr>
        <w:spacing w:after="240" w:before="0" w:beforeAutospacing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Hook via ROI: Show $3K+ savings/year</w:t>
      </w:r>
    </w:p>
    <w:p w:rsidR="00000000" w:rsidDel="00000000" w:rsidP="00000000" w:rsidRDefault="00000000" w:rsidRPr="00000000" w14:paraId="00000023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Time savings + organization</w:t>
        <w:br w:type="textWrapping"/>
      </w:r>
    </w:p>
    <w:p w:rsidR="00000000" w:rsidDel="00000000" w:rsidP="00000000" w:rsidRDefault="00000000" w:rsidRPr="00000000" w14:paraId="0000002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2. DIY Organizers (Excel nerds &amp; Notion users)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Positioning: </w:t>
      </w:r>
      <w:r w:rsidDel="00000000" w:rsidR="00000000" w:rsidRPr="00000000">
        <w:rPr>
          <w:i w:val="1"/>
          <w:iCs w:val="1"/>
          <w:rtl w:val="0"/>
        </w:rPr>
        <w:t xml:space="preserve">“You’ve hacked your system, now level it up with automation.”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Growth plays: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Integrate with Google Drive, Notion, etc.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after="240" w:before="0" w:beforeAutospacing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Showcase UGC of before/after systems</w:t>
      </w:r>
    </w:p>
    <w:p w:rsidR="00000000" w:rsidDel="00000000" w:rsidP="00000000" w:rsidRDefault="00000000" w:rsidRPr="00000000" w14:paraId="00000029">
      <w:pPr>
        <w:spacing w:after="240" w:befor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3. Family Stewards (estate planning/prep)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Positioning: </w:t>
      </w:r>
      <w:r w:rsidDel="00000000" w:rsidR="00000000" w:rsidRPr="00000000">
        <w:rPr>
          <w:i w:val="1"/>
          <w:iCs w:val="1"/>
          <w:rtl w:val="0"/>
        </w:rPr>
        <w:t xml:space="preserve">“Be ready when you’re needed most.”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Growth plays:</w:t>
      </w:r>
    </w:p>
    <w:p w:rsidR="00000000" w:rsidDel="00000000" w:rsidP="00000000" w:rsidRDefault="00000000" w:rsidRPr="00000000" w14:paraId="0000002D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Partner with estate attorneys or grief counselors</w:t>
      </w:r>
    </w:p>
    <w:p w:rsidR="00000000" w:rsidDel="00000000" w:rsidP="00000000" w:rsidRDefault="00000000" w:rsidRPr="00000000" w14:paraId="0000002E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TikTok: Document emergency checklist content</w:t>
      </w:r>
    </w:p>
    <w:p w:rsidR="00000000" w:rsidDel="00000000" w:rsidP="00000000" w:rsidRDefault="00000000" w:rsidRPr="00000000" w14:paraId="0000002F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Direct mail campaign to aging adult children</w:t>
      </w:r>
    </w:p>
    <w:p w:rsidR="00000000" w:rsidDel="00000000" w:rsidP="00000000" w:rsidRDefault="00000000" w:rsidRPr="00000000" w14:paraId="00000030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Executor of the will + beneficiaries </w:t>
      </w:r>
    </w:p>
    <w:p w:rsidR="00000000" w:rsidDel="00000000" w:rsidP="00000000" w:rsidRDefault="00000000" w:rsidRPr="00000000" w14:paraId="00000031">
      <w:pPr>
        <w:numPr>
          <w:ilvl w:val="1"/>
          <w:numId w:val="7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WIll require a very unique messaging + product proof to enroll these people</w:t>
        <w:br w:type="textWrapping"/>
      </w:r>
    </w:p>
    <w:p w:rsidR="00000000" w:rsidDel="00000000" w:rsidP="00000000" w:rsidRDefault="00000000" w:rsidRPr="00000000" w14:paraId="00000032">
      <w:pPr>
        <w:spacing w:after="240" w:before="240" w:lineRule="auto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4. Less affluent paycheck to paycheck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Saving them 500-1k/yr → pure financial play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Saving $200 on car insurance, go refi that with lower interest rate</w:t>
      </w:r>
    </w:p>
    <w:p w:rsidR="00000000" w:rsidDel="00000000" w:rsidP="00000000" w:rsidRDefault="00000000" w:rsidRPr="00000000" w14:paraId="00000035">
      <w:pPr>
        <w:numPr>
          <w:ilvl w:val="1"/>
          <w:numId w:val="2"/>
        </w:numPr>
        <w:spacing w:after="240" w:before="0" w:beforeAutospacing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Homeowners, credit card optimization/cycling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spacing w:before="280" w:lineRule="auto"/>
        <w:rPr>
          <w:b w:val="1"/>
          <w:bCs w:val="1"/>
        </w:rPr>
      </w:pPr>
      <w:bookmarkStart w:colFirst="0" w:colLast="0" w:name="_wxoshmpbtxqb" w:id="5"/>
      <w:bookmarkEnd w:id="5"/>
      <w:r w:rsidDel="00000000" w:rsidR="00000000" w:rsidRPr="00000000">
        <w:rPr>
          <w:b w:val="1"/>
          <w:bCs w:val="1"/>
          <w:rtl w:val="0"/>
        </w:rPr>
        <w:t xml:space="preserve">TACTICAL LAUNCH IDEAS</w:t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“10-Day Life Audit” Challenge</w:t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rtl w:val="0"/>
        </w:rPr>
        <w:t xml:space="preserve"> Get people to upload docs over 10 days in exchange for a visual “Life Health Report” (even if we have to manually create, it’s worth it). Share anonymized findings as content.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Referral Hook</w:t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rtl w:val="0"/>
        </w:rPr>
        <w:t xml:space="preserve"> “Help your parents get organized and win a year of free service.”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Micro-features that go viral</w:t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e.g., “Your Flood Zone Risk Score” → get people sharing bizarre clauses in their policies.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Partner with Notion/Obsidian/YNAB creators</w:t>
      </w: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rtl w:val="0"/>
        </w:rPr>
        <w:t xml:space="preserve"> They have an audience primed for structure, optimization, and ownership.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Build a real-time dashboard feature</w:t>
      </w:r>
      <w:r w:rsidDel="00000000" w:rsidR="00000000" w:rsidRPr="00000000">
        <w:rPr>
          <w:rtl w:val="0"/>
        </w:rPr>
        <w:t xml:space="preserve"> ("LifePulse" or "AdminGauge") - Make life admin feel like a credit score people can improve.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Public Dashboard Demo (No Login)</w:t>
      </w:r>
      <w:r w:rsidDel="00000000" w:rsidR="00000000" w:rsidRPr="00000000">
        <w:rPr>
          <w:rtl w:val="0"/>
        </w:rPr>
        <w:t xml:space="preserve"> - Let prospects click through a real sample LifeMAP.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Templates/kits</w:t>
      </w:r>
      <w:r w:rsidDel="00000000" w:rsidR="00000000" w:rsidRPr="00000000">
        <w:rPr>
          <w:rtl w:val="0"/>
        </w:rPr>
        <w:t xml:space="preserve"> - Create plug-and-play doc packs</w:t>
      </w:r>
      <w:r w:rsidDel="00000000" w:rsidR="00000000" w:rsidRPr="00000000">
        <w:rPr>
          <w:rtl w:val="0"/>
        </w:rPr>
        <w:t xml:space="preserve"> for key use cases (“The Just Married Kit”, “Parent Emergency Binder” , “Startup Founder LifeOps Pack”)</w:t>
        <w:br w:type="textWrapping"/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spacing w:after="240" w:before="240" w:lineRule="auto"/>
        <w:rPr>
          <w:b w:val="1"/>
          <w:bCs w:val="1"/>
        </w:rPr>
      </w:pPr>
      <w:bookmarkStart w:colFirst="0" w:colLast="0" w:name="_2lryx03x0u0k" w:id="6"/>
      <w:bookmarkEnd w:id="6"/>
      <w:r w:rsidDel="00000000" w:rsidR="00000000" w:rsidRPr="00000000">
        <w:rPr>
          <w:b w:val="1"/>
          <w:bCs w:val="1"/>
          <w:rtl w:val="0"/>
        </w:rPr>
        <w:t xml:space="preserve">FINAL POV / NOTES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Most people don’t want to manage their admin, but they </w:t>
      </w:r>
      <w:r w:rsidDel="00000000" w:rsidR="00000000" w:rsidRPr="00000000">
        <w:rPr>
          <w:i w:val="1"/>
          <w:iCs w:val="1"/>
          <w:rtl w:val="0"/>
        </w:rPr>
        <w:t xml:space="preserve">do</w:t>
      </w:r>
      <w:r w:rsidDel="00000000" w:rsidR="00000000" w:rsidRPr="00000000">
        <w:rPr>
          <w:rtl w:val="0"/>
        </w:rPr>
        <w:t xml:space="preserve"> want to feel in control. So the brand isn’t about documents. It’s about activating a feeling of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clarity and calm</w:t>
      </w:r>
      <w:r w:rsidDel="00000000" w:rsidR="00000000" w:rsidRPr="00000000">
        <w:rPr>
          <w:rtl w:val="0"/>
        </w:rPr>
        <w:t xml:space="preserve"> in the face of life’s inevitable (and unseen) chaos. There’s a nagging feeling in the back of your mind that you could be more organized, but the ROI is low on doing the work to optimize. </w:t>
      </w:r>
    </w:p>
    <w:p w:rsidR="00000000" w:rsidDel="00000000" w:rsidP="00000000" w:rsidRDefault="00000000" w:rsidRPr="00000000" w14:paraId="00000041">
      <w:pPr>
        <w:keepNext w:val="0"/>
        <w:keepLines w:val="0"/>
        <w:spacing w:after="80" w:lineRule="auto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We’re not a storage tool. We’re a LifeOps platform that lets users access a CEO dashboard for their life.</w:t>
      </w:r>
    </w:p>
    <w:p w:rsidR="00000000" w:rsidDel="00000000" w:rsidP="00000000" w:rsidRDefault="00000000" w:rsidRPr="00000000" w14:paraId="00000042">
      <w:pPr>
        <w:pStyle w:val="Heading2"/>
        <w:spacing w:after="240" w:before="240" w:lineRule="auto"/>
        <w:rPr>
          <w:b w:val="1"/>
          <w:bCs w:val="1"/>
        </w:rPr>
      </w:pPr>
      <w:bookmarkStart w:colFirst="0" w:colLast="0" w:name="_cmuccd92mus1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spacing w:after="240" w:before="240" w:lineRule="auto"/>
        <w:rPr>
          <w:b w:val="1"/>
          <w:bCs w:val="1"/>
        </w:rPr>
      </w:pPr>
      <w:bookmarkStart w:colFirst="0" w:colLast="0" w:name="_r829sw2b1akl" w:id="8"/>
      <w:bookmarkEnd w:id="8"/>
      <w:r w:rsidDel="00000000" w:rsidR="00000000" w:rsidRPr="00000000">
        <w:rPr>
          <w:b w:val="1"/>
          <w:bCs w:val="1"/>
          <w:rtl w:val="0"/>
        </w:rPr>
        <w:t xml:space="preserve">NEXT STEPS &amp; INVOLVEMENT</w:t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direction can unlock serious traction, both brand-wise and go-to-market.</w:t>
      </w:r>
    </w:p>
    <w:p w:rsidR="00000000" w:rsidDel="00000000" w:rsidP="00000000" w:rsidRDefault="00000000" w:rsidRPr="00000000" w14:paraId="0000004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 can help drive this forward, from name finalization to launch execution. Would love to continue the conversation around deeper involvement.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4-8 yr exit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Develop brand to get to the exit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#1 comp: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https://www.quicken.com/products/lifehub/</w:t>
        </w:r>
      </w:hyperlink>
      <w:r w:rsidDel="00000000" w:rsidR="00000000" w:rsidRPr="00000000">
        <w:rPr>
          <w:rtl w:val="0"/>
        </w:rPr>
        <w:t xml:space="preserve"> (likely val $18-36M)</w:t>
        <w:br w:type="textWrapping"/>
        <w:t xml:space="preserve">- attention + retention – plus PR </w:t>
        <w:br w:type="textWrapping"/>
        <w:t xml:space="preserve">-NOT a simple solution with AI wrapper – a standalone solution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www.quicken.com/products/lifehub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